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965" w:rsidRDefault="00FD3965" w:rsidP="00FD3965">
      <w:pPr>
        <w:spacing w:line="580" w:lineRule="exact"/>
        <w:jc w:val="center"/>
        <w:rPr>
          <w:rFonts w:ascii="仿宋" w:eastAsia="仿宋" w:hAnsi="仿宋"/>
          <w:b/>
          <w:color w:val="000000"/>
          <w:spacing w:val="-20"/>
          <w:sz w:val="44"/>
          <w:szCs w:val="44"/>
        </w:rPr>
      </w:pPr>
      <w:bookmarkStart w:id="0" w:name="_GoBack"/>
      <w:r>
        <w:rPr>
          <w:rFonts w:ascii="仿宋" w:eastAsia="仿宋" w:hAnsi="仿宋" w:hint="eastAsia"/>
          <w:b/>
          <w:color w:val="000000"/>
          <w:spacing w:val="-20"/>
          <w:sz w:val="44"/>
          <w:szCs w:val="44"/>
        </w:rPr>
        <w:t>院赛组织情况自评表</w:t>
      </w:r>
      <w:bookmarkEnd w:id="0"/>
    </w:p>
    <w:p w:rsidR="00FD3965" w:rsidRDefault="00FD3965" w:rsidP="00FD3965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学院（盖章）：                   </w:t>
      </w:r>
    </w:p>
    <w:tbl>
      <w:tblPr>
        <w:tblW w:w="97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2619"/>
        <w:gridCol w:w="2332"/>
        <w:gridCol w:w="2583"/>
      </w:tblGrid>
      <w:tr w:rsidR="00FD3965" w:rsidTr="00FD3965">
        <w:trPr>
          <w:trHeight w:val="7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院赛举办时间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牵头部门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7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学院人数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参加院赛人数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7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院赛奖项设置</w:t>
            </w:r>
          </w:p>
        </w:tc>
        <w:tc>
          <w:tcPr>
            <w:tcW w:w="7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7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参加省级</w:t>
            </w:r>
          </w:p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赛前辅导人数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参加其他相关培训人数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7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大赛专题页面投稿情况</w:t>
            </w:r>
          </w:p>
        </w:tc>
        <w:tc>
          <w:tcPr>
            <w:tcW w:w="7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115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经费投入情况</w:t>
            </w:r>
          </w:p>
        </w:tc>
        <w:tc>
          <w:tcPr>
            <w:tcW w:w="7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425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院赛组织情况汇报材料（3000字以内，可另附材料）</w:t>
            </w:r>
          </w:p>
        </w:tc>
        <w:tc>
          <w:tcPr>
            <w:tcW w:w="7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  <w:tr w:rsidR="00FD3965" w:rsidTr="00FD3965">
        <w:trPr>
          <w:trHeight w:val="1259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备   注</w:t>
            </w:r>
          </w:p>
        </w:tc>
        <w:tc>
          <w:tcPr>
            <w:tcW w:w="7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65" w:rsidRDefault="00FD3965">
            <w:pPr>
              <w:spacing w:line="300" w:lineRule="exact"/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</w:pPr>
          </w:p>
        </w:tc>
      </w:tr>
    </w:tbl>
    <w:p w:rsidR="00AB6B94" w:rsidRDefault="00FD3965">
      <w:r>
        <w:rPr>
          <w:rFonts w:ascii="仿宋" w:eastAsia="仿宋" w:hAnsi="仿宋" w:hint="eastAsia"/>
          <w:bCs/>
          <w:color w:val="000000"/>
          <w:sz w:val="28"/>
          <w:szCs w:val="28"/>
        </w:rPr>
        <w:t xml:space="preserve">填报人：                       联系电话：    </w:t>
      </w:r>
    </w:p>
    <w:sectPr w:rsidR="00AB6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35"/>
    <w:rsid w:val="00111835"/>
    <w:rsid w:val="00AB6B94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08A9C-227B-4DDD-ACB7-4108AD28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9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2021-06-11T01:27:00Z</dcterms:created>
  <dcterms:modified xsi:type="dcterms:W3CDTF">2021-06-11T01:28:00Z</dcterms:modified>
</cp:coreProperties>
</file>